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BC6" w:rsidRDefault="00F95C19" w:rsidP="00683F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</w:pPr>
      <w:r w:rsidRPr="00311BC6"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  <w:t xml:space="preserve">Құқық қорғау қызметі </w:t>
      </w:r>
      <w:r w:rsidRPr="00311BC6">
        <w:rPr>
          <w:rFonts w:ascii="Times New Roman" w:eastAsia="Times New Roman" w:hAnsi="Times New Roman" w:cs="Times New Roman"/>
          <w:sz w:val="28"/>
          <w:szCs w:val="28"/>
          <w:lang w:eastAsia="ru-KZ"/>
        </w:rPr>
        <w:t>саласында кадрлар даярлауды жүзеге асыратын Қазақстан Республикасы Жоғары оқу орындарының білім беру бағдарламаларының білім алушылары арасында «Legal Minds» Республикалық олимпиадасы</w:t>
      </w:r>
      <w:r w:rsidRPr="00311BC6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 </w:t>
      </w:r>
      <w:r w:rsidR="000144AA" w:rsidRPr="00311BC6"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  <w:t>I (іріктеу) кезеңінің қорытындысы бойынша</w:t>
      </w:r>
    </w:p>
    <w:p w:rsidR="00194B46" w:rsidRPr="000144AA" w:rsidRDefault="00683FE3" w:rsidP="00683FE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KZ"/>
        </w:rPr>
        <w:t xml:space="preserve">                                                  </w:t>
      </w:r>
      <w:r w:rsidR="00194B46" w:rsidRPr="000144AA"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  <w:t>ХАТТАМА</w:t>
      </w:r>
    </w:p>
    <w:p w:rsidR="000144AA" w:rsidRDefault="000144AA" w:rsidP="00194B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</w:pPr>
    </w:p>
    <w:p w:rsidR="000144AA" w:rsidRPr="00194B46" w:rsidRDefault="000144AA" w:rsidP="00194B4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</w:pPr>
      <w:r w:rsidRPr="00194B46"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  <w:t xml:space="preserve">Астана қ.                                                                                   </w:t>
      </w:r>
      <w:r w:rsidR="00194B46" w:rsidRPr="00194B46"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  <w:t xml:space="preserve"> </w:t>
      </w:r>
      <w:r w:rsidRPr="00194B46"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  <w:t xml:space="preserve">      </w:t>
      </w:r>
      <w:r w:rsidR="00194B46" w:rsidRPr="00194B46"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  <w:t xml:space="preserve">      </w:t>
      </w:r>
      <w:r w:rsidR="00194B46"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  <w:t>2026 ж.</w:t>
      </w:r>
    </w:p>
    <w:p w:rsidR="000144AA" w:rsidRPr="000144AA" w:rsidRDefault="000144AA" w:rsidP="00194B4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</w:pPr>
    </w:p>
    <w:p w:rsidR="000144AA" w:rsidRPr="000144AA" w:rsidRDefault="00194B4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194B46"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  <w:t>2025 жыл</w:t>
      </w:r>
      <w:r w:rsidRPr="00194B46">
        <w:rPr>
          <w:rFonts w:ascii="Times New Roman" w:eastAsia="Times New Roman" w:hAnsi="Times New Roman" w:cs="Times New Roman"/>
          <w:bCs/>
          <w:sz w:val="28"/>
          <w:szCs w:val="28"/>
          <w:lang w:val="kk-KZ" w:eastAsia="ru-KZ"/>
        </w:rPr>
        <w:t xml:space="preserve">ғы </w:t>
      </w:r>
      <w:r w:rsidRPr="00194B46"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  <w:t xml:space="preserve">10 шілдедегі </w:t>
      </w:r>
      <w:r w:rsidR="000144AA" w:rsidRPr="00194B46">
        <w:rPr>
          <w:rFonts w:ascii="Times New Roman" w:eastAsia="Times New Roman" w:hAnsi="Times New Roman" w:cs="Times New Roman"/>
          <w:bCs/>
          <w:sz w:val="28"/>
          <w:szCs w:val="28"/>
          <w:lang w:eastAsia="ru-KZ"/>
        </w:rPr>
        <w:t>Ректордың бұйрығымен бекітілген құқық қорғау қызметі</w:t>
      </w:r>
      <w:r w:rsidR="000144AA" w:rsidRPr="000144AA"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  <w:t xml:space="preserve"> 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саласында кадрлар даярлауды жүзеге асыратын Қазақстан Республикасы </w:t>
      </w:r>
      <w:r w:rsidR="00683FE3" w:rsidRPr="00683FE3">
        <w:rPr>
          <w:rFonts w:ascii="Times New Roman" w:eastAsia="Times New Roman" w:hAnsi="Times New Roman" w:cs="Times New Roman"/>
          <w:sz w:val="28"/>
          <w:szCs w:val="28"/>
          <w:lang w:eastAsia="ru-KZ"/>
        </w:rPr>
        <w:t>ж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>оғары оқу орындарының білім беру бағдарламала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рының білім алушылары арасында </w:t>
      </w:r>
      <w:r w:rsidRPr="00194B46">
        <w:rPr>
          <w:rFonts w:ascii="Times New Roman" w:eastAsia="Times New Roman" w:hAnsi="Times New Roman" w:cs="Times New Roman"/>
          <w:sz w:val="28"/>
          <w:szCs w:val="28"/>
          <w:lang w:eastAsia="ru-KZ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Legal Minds</w:t>
      </w:r>
      <w:r w:rsidRPr="00194B46">
        <w:rPr>
          <w:rFonts w:ascii="Times New Roman" w:eastAsia="Times New Roman" w:hAnsi="Times New Roman" w:cs="Times New Roman"/>
          <w:sz w:val="28"/>
          <w:szCs w:val="28"/>
          <w:lang w:eastAsia="ru-KZ"/>
        </w:rPr>
        <w:t>»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Республикалық олимпиадасы </w:t>
      </w:r>
      <w:r w:rsidR="000144AA" w:rsidRPr="00194B46"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  <w:t xml:space="preserve">(бұдан әрі </w:t>
      </w:r>
      <w:r w:rsidR="00EE33B4">
        <w:rPr>
          <w:sz w:val="30"/>
          <w:szCs w:val="30"/>
        </w:rPr>
        <w:t>—</w:t>
      </w:r>
      <w:r w:rsidR="000144AA" w:rsidRPr="00194B46"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  <w:t xml:space="preserve"> О</w:t>
      </w:r>
      <w:r w:rsidRPr="00194B46"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  <w:t>лимпиада)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туралы Ережеге сәйкес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I (іріктеу) кезең өткізілді.</w:t>
      </w:r>
    </w:p>
    <w:p w:rsidR="00311BC6" w:rsidRDefault="00311BC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</w:pPr>
    </w:p>
    <w:p w:rsidR="000144AA" w:rsidRPr="00194B46" w:rsidRDefault="000144AA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</w:pPr>
      <w:r w:rsidRPr="00194B4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>I кезеңге қатысу шарттары:</w:t>
      </w:r>
    </w:p>
    <w:p w:rsidR="000144AA" w:rsidRPr="000144AA" w:rsidRDefault="000144AA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>Қатысушыларға қажет болды:</w:t>
      </w:r>
    </w:p>
    <w:p w:rsidR="000144AA" w:rsidRPr="000144AA" w:rsidRDefault="00194B4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KZ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Заң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KZ"/>
        </w:rPr>
        <w:t>мен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тәртіп</w:t>
      </w:r>
      <w:r w:rsidRPr="00194B46">
        <w:rPr>
          <w:rFonts w:ascii="Times New Roman" w:eastAsia="Times New Roman" w:hAnsi="Times New Roman" w:cs="Times New Roman"/>
          <w:sz w:val="28"/>
          <w:szCs w:val="28"/>
          <w:lang w:eastAsia="ru-KZ"/>
        </w:rPr>
        <w:t>»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тұжырымдамасының тақырыбы бойынша бейнеролик дайындау;</w:t>
      </w:r>
    </w:p>
    <w:p w:rsidR="000144AA" w:rsidRPr="000144AA" w:rsidRDefault="000144AA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>- онлайн</w:t>
      </w:r>
      <w:r w:rsidR="00683FE3">
        <w:rPr>
          <w:sz w:val="30"/>
          <w:szCs w:val="30"/>
          <w:lang w:val="ru-RU"/>
        </w:rPr>
        <w:t>-</w:t>
      </w: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>тіркеуден өту;</w:t>
      </w:r>
    </w:p>
    <w:p w:rsidR="000144AA" w:rsidRPr="000144AA" w:rsidRDefault="000144AA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- </w:t>
      </w:r>
      <w:r w:rsidR="00194B46">
        <w:rPr>
          <w:rFonts w:ascii="Times New Roman" w:eastAsia="Times New Roman" w:hAnsi="Times New Roman" w:cs="Times New Roman"/>
          <w:sz w:val="28"/>
          <w:szCs w:val="28"/>
          <w:lang w:eastAsia="ru-KZ"/>
        </w:rPr>
        <w:t>жүйеде бейнеге сілтеме тіркеу</w:t>
      </w:r>
    </w:p>
    <w:p w:rsidR="00311BC6" w:rsidRDefault="00311BC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</w:pPr>
    </w:p>
    <w:p w:rsidR="000144AA" w:rsidRPr="00194B46" w:rsidRDefault="000144AA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</w:pPr>
      <w:r w:rsidRPr="00194B4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>Тіркеу және қатысу қорытындылары:</w:t>
      </w:r>
    </w:p>
    <w:p w:rsidR="000144AA" w:rsidRPr="00194B46" w:rsidRDefault="000144AA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</w:pP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Барлығы </w:t>
      </w:r>
      <w:r w:rsidRPr="00194B4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 xml:space="preserve">14 </w:t>
      </w: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команда тіркелді, оның ішінде I кезеңнің барлық шарттары орындалды – </w:t>
      </w:r>
      <w:r w:rsidRPr="00194B4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>12 команда.</w:t>
      </w:r>
    </w:p>
    <w:p w:rsidR="000144AA" w:rsidRPr="000144AA" w:rsidRDefault="000144AA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>Ұсынылған жұмыстарды сараптамалық бағалау нәтижелері бойынша (олимпиада туралы Ереженің 2</w:t>
      </w:r>
      <w:r w:rsidR="00EE33B4">
        <w:rPr>
          <w:sz w:val="30"/>
          <w:szCs w:val="30"/>
        </w:rPr>
        <w:t>—</w:t>
      </w: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қосымшасына сәйкес жұмыстың бейнесі бағаланды) II кезеңге қатысуға </w:t>
      </w:r>
      <w:r w:rsidRPr="00194B4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>7 команда</w:t>
      </w: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жіберілді:</w:t>
      </w:r>
    </w:p>
    <w:p w:rsidR="000144AA" w:rsidRPr="000144AA" w:rsidRDefault="00194B4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ab/>
      </w:r>
      <w:r w:rsidRPr="00194B46">
        <w:rPr>
          <w:rFonts w:ascii="Times New Roman" w:eastAsia="Times New Roman" w:hAnsi="Times New Roman" w:cs="Times New Roman"/>
          <w:i/>
          <w:sz w:val="28"/>
          <w:szCs w:val="28"/>
          <w:lang w:val="kk-KZ" w:eastAsia="ru-KZ"/>
        </w:rPr>
        <w:t>«</w:t>
      </w:r>
      <w:r w:rsidR="000144AA" w:rsidRPr="00194B46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Lex et O</w:t>
      </w:r>
      <w:r w:rsidRPr="00194B46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rdo: Заң мен тәртіп»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EE33B4">
        <w:rPr>
          <w:sz w:val="30"/>
          <w:szCs w:val="30"/>
        </w:rPr>
        <w:t>—</w:t>
      </w:r>
      <w:r w:rsidR="00EE33B4" w:rsidRPr="00EE33B4">
        <w:rPr>
          <w:sz w:val="30"/>
          <w:szCs w:val="30"/>
        </w:rPr>
        <w:t xml:space="preserve"> </w:t>
      </w: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әл-Фараби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KZ"/>
        </w:rPr>
        <w:t xml:space="preserve">атындағы </w:t>
      </w:r>
      <w:r w:rsidR="00683FE3">
        <w:rPr>
          <w:rFonts w:ascii="Times New Roman" w:eastAsia="Times New Roman" w:hAnsi="Times New Roman" w:cs="Times New Roman"/>
          <w:sz w:val="28"/>
          <w:szCs w:val="28"/>
          <w:lang w:eastAsia="ru-KZ"/>
        </w:rPr>
        <w:t>Қазақ ұлттық университеті</w:t>
      </w:r>
      <w:bookmarkStart w:id="0" w:name="_GoBack"/>
      <w:bookmarkEnd w:id="0"/>
    </w:p>
    <w:p w:rsidR="000144AA" w:rsidRPr="000144AA" w:rsidRDefault="00194B4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ab/>
      </w:r>
      <w:r w:rsidRPr="00194B46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«Алаш Жастары»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- Alikhan Bokeikhan University</w:t>
      </w:r>
    </w:p>
    <w:p w:rsidR="000144AA" w:rsidRPr="000144AA" w:rsidRDefault="00194B4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ab/>
      </w:r>
      <w:r w:rsidRPr="00194B46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«Жеті жарғы</w:t>
      </w:r>
      <w:r w:rsidRPr="00194B46">
        <w:rPr>
          <w:rFonts w:ascii="Times New Roman" w:eastAsia="Times New Roman" w:hAnsi="Times New Roman" w:cs="Times New Roman"/>
          <w:sz w:val="28"/>
          <w:szCs w:val="28"/>
          <w:lang w:eastAsia="ru-KZ"/>
        </w:rPr>
        <w:t>»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- Қазтұтынуодағы Қарағанды университеті</w:t>
      </w:r>
    </w:p>
    <w:p w:rsidR="000144AA" w:rsidRPr="000144AA" w:rsidRDefault="00194B4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ab/>
      </w:r>
      <w:r w:rsidRPr="00194B46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«Қорқыт сақшылары»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EE33B4">
        <w:rPr>
          <w:sz w:val="30"/>
          <w:szCs w:val="30"/>
        </w:rPr>
        <w:t>—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Қорқыт Ата атындағы Қызылорда университеті</w:t>
      </w:r>
    </w:p>
    <w:p w:rsidR="000144AA" w:rsidRPr="000144AA" w:rsidRDefault="00194B4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ab/>
      </w:r>
      <w:r w:rsidRPr="00194B46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«Әділет сақшылары»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EE33B4">
        <w:rPr>
          <w:sz w:val="30"/>
          <w:szCs w:val="30"/>
        </w:rPr>
        <w:t>—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Ахмет Байтұрсынұлы атындағы Қостанай Өңірлік университеті</w:t>
      </w:r>
    </w:p>
    <w:p w:rsidR="000144AA" w:rsidRPr="000144AA" w:rsidRDefault="00194B4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ab/>
      </w:r>
      <w:r w:rsidRPr="00194B46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«Invictus»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EE33B4">
        <w:rPr>
          <w:sz w:val="30"/>
          <w:szCs w:val="30"/>
        </w:rPr>
        <w:t>—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Ахмет Байтұрсынұлы атындағы Қостанай Өңірлік университеті</w:t>
      </w:r>
    </w:p>
    <w:p w:rsidR="000144AA" w:rsidRPr="000144AA" w:rsidRDefault="00194B46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ab/>
      </w:r>
      <w:r w:rsidRPr="00194B46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«Western lawyers»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EE33B4">
        <w:rPr>
          <w:sz w:val="30"/>
          <w:szCs w:val="30"/>
        </w:rPr>
        <w:t>—</w:t>
      </w:r>
      <w:r w:rsidRPr="00194B4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0144AA"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>Батыс Қазақстан инновациялық-технологиялық университеті</w:t>
      </w:r>
    </w:p>
    <w:p w:rsidR="000144AA" w:rsidRPr="000144AA" w:rsidRDefault="000144AA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Іріктеу кезеңі белгіленген талаптарға сәйкес өткізілді. Конкурстық жұмыстар бағаланды, </w:t>
      </w:r>
      <w:r w:rsidR="00194B4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ең көп балл жинаған командалар </w:t>
      </w:r>
      <w:r w:rsidR="00194B46" w:rsidRPr="00194B46">
        <w:rPr>
          <w:rFonts w:ascii="Times New Roman" w:eastAsia="Times New Roman" w:hAnsi="Times New Roman" w:cs="Times New Roman"/>
          <w:sz w:val="28"/>
          <w:szCs w:val="28"/>
          <w:lang w:eastAsia="ru-KZ"/>
        </w:rPr>
        <w:t>О</w:t>
      </w: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>лимпиаданың II кезеңіне қатысу үшін ұсынылды.</w:t>
      </w:r>
    </w:p>
    <w:p w:rsidR="000144AA" w:rsidRPr="000144AA" w:rsidRDefault="000144AA" w:rsidP="00194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Олимпиаданың II кезеңі 2026 жылғы 22 сәуірде </w:t>
      </w:r>
      <w:r w:rsidR="00397454" w:rsidRPr="00397454">
        <w:rPr>
          <w:rFonts w:ascii="Times New Roman" w:eastAsia="Times New Roman" w:hAnsi="Times New Roman" w:cs="Times New Roman"/>
          <w:sz w:val="28"/>
          <w:szCs w:val="28"/>
          <w:lang w:eastAsia="ru-KZ"/>
        </w:rPr>
        <w:t>А</w:t>
      </w:r>
      <w:r w:rsidR="00397454">
        <w:rPr>
          <w:rFonts w:ascii="Times New Roman" w:eastAsia="Times New Roman" w:hAnsi="Times New Roman" w:cs="Times New Roman"/>
          <w:sz w:val="28"/>
          <w:szCs w:val="28"/>
          <w:lang w:eastAsia="ru-KZ"/>
        </w:rPr>
        <w:t>кмола облы</w:t>
      </w:r>
      <w:r w:rsidR="00397454" w:rsidRPr="00397454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сы, </w:t>
      </w: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>Қосшы қаласы, Республика көшесі, 94</w:t>
      </w:r>
      <w:r w:rsidR="00EE33B4" w:rsidRPr="00EE33B4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>ғимарат</w:t>
      </w:r>
      <w:r w:rsidR="00EE33B4" w:rsidRPr="00EE33B4">
        <w:rPr>
          <w:rFonts w:ascii="Times New Roman" w:eastAsia="Times New Roman" w:hAnsi="Times New Roman" w:cs="Times New Roman"/>
          <w:sz w:val="28"/>
          <w:szCs w:val="28"/>
          <w:lang w:eastAsia="ru-KZ"/>
        </w:rPr>
        <w:t>,</w:t>
      </w: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Қазақстан Республикасы Бас прокуратурасының жанындағы Құқық қорғау органдары академиясы мекен</w:t>
      </w:r>
      <w:r w:rsidR="00194B46" w:rsidRPr="00194B46">
        <w:rPr>
          <w:rFonts w:ascii="Times New Roman" w:eastAsia="Times New Roman" w:hAnsi="Times New Roman" w:cs="Times New Roman"/>
          <w:sz w:val="28"/>
          <w:szCs w:val="28"/>
          <w:lang w:eastAsia="ru-KZ"/>
        </w:rPr>
        <w:t>-</w:t>
      </w:r>
      <w:r w:rsidRPr="000144AA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жайы бойынша өтеді. </w:t>
      </w:r>
    </w:p>
    <w:p w:rsidR="001D07EB" w:rsidRPr="00194B46" w:rsidRDefault="000144AA" w:rsidP="00311BC6">
      <w:pPr>
        <w:spacing w:after="0" w:line="240" w:lineRule="auto"/>
        <w:ind w:left="-426"/>
        <w:jc w:val="right"/>
        <w:rPr>
          <w:b/>
          <w:sz w:val="28"/>
          <w:szCs w:val="28"/>
        </w:rPr>
      </w:pPr>
      <w:r w:rsidRPr="00194B4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lastRenderedPageBreak/>
        <w:t>Ұйымдастыру комитеті</w:t>
      </w:r>
    </w:p>
    <w:sectPr w:rsidR="001D07EB" w:rsidRPr="00194B46" w:rsidSect="00311BC6">
      <w:pgSz w:w="11906" w:h="16838"/>
      <w:pgMar w:top="709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BF3B11"/>
    <w:multiLevelType w:val="multilevel"/>
    <w:tmpl w:val="87A4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07C"/>
    <w:rsid w:val="000144AA"/>
    <w:rsid w:val="00194B46"/>
    <w:rsid w:val="001D07EB"/>
    <w:rsid w:val="00295B86"/>
    <w:rsid w:val="00311BC6"/>
    <w:rsid w:val="00397454"/>
    <w:rsid w:val="005A6C15"/>
    <w:rsid w:val="00683FE3"/>
    <w:rsid w:val="007743D7"/>
    <w:rsid w:val="00AC064E"/>
    <w:rsid w:val="00C7307C"/>
    <w:rsid w:val="00C8112A"/>
    <w:rsid w:val="00EA6447"/>
    <w:rsid w:val="00EE33B4"/>
    <w:rsid w:val="00F9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E8295-5D97-46F6-8C06-3C77A4498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9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Макашева Зарина Балтабековна</cp:lastModifiedBy>
  <cp:revision>5</cp:revision>
  <cp:lastPrinted>2026-03-30T13:23:00Z</cp:lastPrinted>
  <dcterms:created xsi:type="dcterms:W3CDTF">2026-03-30T13:23:00Z</dcterms:created>
  <dcterms:modified xsi:type="dcterms:W3CDTF">2026-03-30T13:27:00Z</dcterms:modified>
</cp:coreProperties>
</file>